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MainBody"/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ind w:firstLine="720" w:firstLineChars="200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全省法院先进集体和先进个人评选表彰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工作小组及办公室成员名单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6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lang w:eastAsia="zh-CN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省评选工作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90" w:leftChars="200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欧岩峰  省法院党组副书记、分管日常工作的副院长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温惠榕  省人社厅一级巡视员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90" w:leftChars="200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副组长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陈本亮  省法院二级巡视员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90" w:leftChars="200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 xml:space="preserve">  省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厅表彰与任免处处长、一级调研员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董  宇  省法院干部教育处处长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00" w:leftChars="20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李志尧  省法院民二庭副庭长（主持机关干部处、市县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干部处工作）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6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eastAsia="zh-CN"/>
        </w:rPr>
        <w:t>二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、省评选工作小组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90" w:leftChars="200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主  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（兼）  董  宇（兼）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90" w:leftChars="200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成  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李碧兰  省法院干部教育处三级调研员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占金洪  省人社厅表彰与任免处四级调研员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李元亮  省人社厅表彰与任免处四级调研员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980" w:leftChars="200" w:right="0" w:rightChars="0" w:hanging="2560" w:hangingChars="8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薛裕星  省法院干部教育处三级主任科员       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宋体" w:cs="宋体"/>
          <w:b w:val="0"/>
          <w:bCs w:val="0"/>
          <w:color w:val="000000"/>
          <w:spacing w:val="0"/>
          <w:szCs w:val="32"/>
          <w:u w:val="none" w:color="auto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tbl>
      <w:tblPr>
        <w:tblStyle w:val="4"/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273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2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全省法院先进集体和先进个人推荐名额分配表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先进集体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平潭法院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省法院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（含铁路法院）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　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bookmarkEnd w:id="0"/>
    </w:tbl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  <w:t xml:space="preserve">  全省法院先进集体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  <w:t xml:space="preserve">  审 批 表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（20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年--20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年）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仿宋_GB2312" w:eastAsia="仿宋_GB2312" w:cs="仿宋_GB2312"/>
          <w:color w:val="000000"/>
          <w:szCs w:val="32"/>
          <w:u w:val="single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集体名称</w:t>
      </w:r>
      <w:r>
        <w:rPr>
          <w:rFonts w:hint="eastAsia" w:ascii="仿宋_GB2312" w:hAnsi="仿宋_GB2312" w:eastAsia="仿宋_GB2312" w:cs="仿宋_GB2312"/>
          <w:color w:val="000000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仿宋_GB2312" w:eastAsia="仿宋_GB2312" w:cs="仿宋_GB2312"/>
          <w:color w:val="000000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 推荐单位</w:t>
      </w:r>
      <w:r>
        <w:rPr>
          <w:rFonts w:hint="eastAsia" w:ascii="仿宋_GB2312" w:hAnsi="仿宋_GB2312" w:eastAsia="仿宋_GB2312" w:cs="仿宋_GB2312"/>
          <w:color w:val="000000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eastAsia" w:ascii="仿宋_GB2312" w:hAnsi="仿宋_GB2312" w:eastAsia="仿宋_GB2312" w:cs="仿宋_GB2312"/>
          <w:color w:val="000000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填报时间：  年   月   日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tbl>
      <w:tblPr>
        <w:tblStyle w:val="4"/>
        <w:tblW w:w="878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29"/>
        <w:gridCol w:w="1534"/>
        <w:gridCol w:w="1450"/>
        <w:gridCol w:w="145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88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单位全名</w:t>
            </w:r>
          </w:p>
        </w:tc>
        <w:tc>
          <w:tcPr>
            <w:tcW w:w="7492" w:type="dxa"/>
            <w:gridSpan w:val="5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88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创建时间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编制人数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实有人数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主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要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负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责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职  务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性  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学  历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年  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88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主要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</w:t>
            </w:r>
          </w:p>
        </w:tc>
        <w:tc>
          <w:tcPr>
            <w:tcW w:w="7492" w:type="dxa"/>
            <w:gridSpan w:val="5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288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何时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受过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何种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奖励</w:t>
            </w:r>
          </w:p>
        </w:tc>
        <w:tc>
          <w:tcPr>
            <w:tcW w:w="7492" w:type="dxa"/>
            <w:gridSpan w:val="5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288" w:type="dxa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何时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受过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何种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处分</w:t>
            </w:r>
          </w:p>
        </w:tc>
        <w:tc>
          <w:tcPr>
            <w:tcW w:w="7492" w:type="dxa"/>
            <w:gridSpan w:val="5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80" w:type="dxa"/>
            <w:gridSpan w:val="6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780" w:type="dxa"/>
            <w:gridSpan w:val="6"/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  <w:p>
            <w:pPr>
              <w:spacing w:line="45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color w:val="000000"/>
          <w:szCs w:val="22"/>
        </w:rPr>
      </w:pPr>
    </w:p>
    <w:tbl>
      <w:tblPr>
        <w:tblStyle w:val="5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县级人力资源和社会保障局、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人民法院意见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（盖  章）                （盖章）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设区市人力资源和社会保障局、人民法院意见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（盖  章）                （盖  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省人力资源和社会保障厅、省法院审批意见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  </w:t>
            </w:r>
          </w:p>
          <w:p>
            <w:pPr>
              <w:spacing w:line="4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（盖  章）      （盖  章）      （盖  章）</w:t>
            </w:r>
          </w:p>
          <w:p>
            <w:pPr>
              <w:spacing w:line="45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年   月   日     年   月   日     年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Cs w:val="2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spacing w:line="560" w:lineRule="exact"/>
        <w:ind w:right="-95"/>
        <w:jc w:val="left"/>
        <w:rPr>
          <w:rFonts w:hint="default" w:ascii="Times New Roman" w:hAnsi="Times New Roman" w:eastAsia="华文中宋" w:cs="Times New Roman"/>
          <w:b/>
          <w:bCs/>
          <w:color w:val="000000"/>
          <w:sz w:val="52"/>
          <w:szCs w:val="52"/>
        </w:rPr>
      </w:pPr>
    </w:p>
    <w:p>
      <w:pPr>
        <w:spacing w:line="560" w:lineRule="exact"/>
        <w:ind w:right="-95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  <w:t>全省法院先进个人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color w:val="000000"/>
          <w:sz w:val="52"/>
          <w:szCs w:val="52"/>
        </w:rPr>
        <w:t>审 批 表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color w:val="000000"/>
          <w:sz w:val="52"/>
          <w:szCs w:val="52"/>
        </w:rPr>
      </w:pPr>
    </w:p>
    <w:p>
      <w:pPr>
        <w:spacing w:line="560" w:lineRule="exact"/>
        <w:ind w:firstLine="3052" w:firstLineChars="95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（20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年--20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年）</w:t>
      </w:r>
    </w:p>
    <w:p>
      <w:pPr>
        <w:spacing w:line="560" w:lineRule="exact"/>
        <w:ind w:firstLine="3052" w:firstLineChars="95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cs="Times New Roman"/>
          <w:color w:val="000000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姓    名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0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cs="Times New Roman"/>
          <w:color w:val="000000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工作单位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0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填报时间：    年   月   日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br w:type="page"/>
      </w:r>
    </w:p>
    <w:tbl>
      <w:tblPr>
        <w:tblStyle w:val="4"/>
        <w:tblpPr w:leftFromText="180" w:rightFromText="180" w:vertAnchor="text" w:horzAnchor="page" w:tblpX="1762" w:tblpY="82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454"/>
        <w:gridCol w:w="1263"/>
        <w:gridCol w:w="1626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性    别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（近期2寸正面半身免冠蓝底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户籍地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号码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0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参加法院工作时间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工作单位联系电话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个人联系电话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拟授予荣誉称号</w:t>
            </w:r>
          </w:p>
        </w:tc>
        <w:tc>
          <w:tcPr>
            <w:tcW w:w="7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历</w:t>
            </w:r>
          </w:p>
        </w:tc>
        <w:tc>
          <w:tcPr>
            <w:tcW w:w="7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奖励</w:t>
            </w:r>
          </w:p>
        </w:tc>
        <w:tc>
          <w:tcPr>
            <w:tcW w:w="7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处分</w:t>
            </w:r>
          </w:p>
        </w:tc>
        <w:tc>
          <w:tcPr>
            <w:tcW w:w="7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0"/>
              </w:rPr>
              <w:t xml:space="preserve"> </w:t>
            </w: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color w:val="000000"/>
          <w:sz w:val="24"/>
          <w:szCs w:val="20"/>
        </w:rPr>
      </w:pPr>
      <w:r>
        <w:rPr>
          <w:rFonts w:hint="default" w:ascii="Times New Roman" w:hAnsi="Times New Roman" w:cs="Times New Roman"/>
          <w:color w:val="000000"/>
          <w:sz w:val="24"/>
          <w:szCs w:val="20"/>
        </w:rPr>
        <w:br w:type="page"/>
      </w:r>
    </w:p>
    <w:tbl>
      <w:tblPr>
        <w:tblStyle w:val="4"/>
        <w:tblpPr w:leftFromText="180" w:rightFromText="180" w:vertAnchor="text" w:horzAnchor="page" w:tblpX="1762" w:tblpY="82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6" w:hRule="atLeast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color w:val="000000"/>
          <w:sz w:val="24"/>
          <w:szCs w:val="20"/>
        </w:rPr>
      </w:pPr>
    </w:p>
    <w:tbl>
      <w:tblPr>
        <w:tblStyle w:val="5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县级人力资源和社会保障局、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人民法院意见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（盖  章）                （盖章）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设区市人力资源和社会保障局、人民法院意见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（盖  章）                （盖  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省委组织部、省人力资源和社会保障厅、省法院审批意见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  </w:t>
            </w:r>
          </w:p>
          <w:p>
            <w:pPr>
              <w:spacing w:line="4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（盖  章）      （盖  章）      （盖  章）</w:t>
            </w:r>
          </w:p>
          <w:p>
            <w:pPr>
              <w:spacing w:line="45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年   月   日     年   月   日     年   月   日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附件5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Cs w:val="2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全省法院先进集体和先进个人征求意见表</w:t>
      </w:r>
    </w:p>
    <w:p>
      <w:pPr>
        <w:spacing w:line="300" w:lineRule="exact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4276"/>
        <w:gridCol w:w="123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奖 励 名 称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40"/>
                <w:sz w:val="32"/>
                <w:szCs w:val="32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或获奖个人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单 位 地 址</w:t>
            </w:r>
          </w:p>
        </w:tc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本级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人大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 xml:space="preserve">                    </w:t>
            </w: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签  章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2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本级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纪检监察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本级党委政法委意见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备注及其他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附件6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 xml:space="preserve"> 全省法院先进集体和先进个人公示情况表</w:t>
      </w:r>
    </w:p>
    <w:p>
      <w:pPr>
        <w:spacing w:line="300" w:lineRule="exact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6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奖 励 名 称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姓名及职务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公示时间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公示形式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10" w:firstLineChars="97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收到意见</w:t>
            </w:r>
          </w:p>
          <w:p>
            <w:pPr>
              <w:spacing w:line="440" w:lineRule="exact"/>
              <w:ind w:firstLine="470" w:firstLineChars="147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或建议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</w:p>
          <w:p>
            <w:pPr>
              <w:spacing w:line="520" w:lineRule="exact"/>
              <w:ind w:firstLine="4338" w:firstLineChars="1446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588" w:firstLineChars="1196"/>
              <w:rPr>
                <w:rFonts w:hint="default" w:ascii="Times New Roman" w:hAnsi="Times New Roman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jc w:val="center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zAzNWE5Y2NmMmU0MmZmZTE2YTU0MzMzYmQ0NjEifQ=="/>
  </w:docVars>
  <w:rsids>
    <w:rsidRoot w:val="00000000"/>
    <w:rsid w:val="551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2023-07-21T02:37:21Z</dcterms:created>
  <dc:creator>Administrator</dc:creator>
  <cp:lastModifiedBy>Administrator</cp:lastModifiedBy>
  <dcterms:modified xsi:type="dcterms:W3CDTF">2023-07-21T02:41:21Z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76C598BA000C49C2806B77FF7B15B908_12</vt:lpwstr>
  </property>
</Properties>
</file>